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>ҰТЫС ОЙЫНЫН ӨТКІЗУ ЕРЕЖЕЛЕРІ</w:t>
      </w:r>
      <w:r w:rsidRPr="00BF0C52">
        <w:rPr>
          <w:rFonts w:eastAsia="Times New Roman" w:cs="Times New Roman"/>
          <w:lang w:val="ru-RU" w:eastAsia="ru-RU"/>
        </w:rPr>
        <w:br/>
      </w:r>
      <w:r w:rsidRPr="00BF0C52">
        <w:rPr>
          <w:rFonts w:eastAsia="Times New Roman" w:cs="Times New Roman"/>
          <w:b/>
          <w:bCs/>
          <w:lang w:val="ru-RU" w:eastAsia="ru-RU"/>
        </w:rPr>
        <w:t>(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ашық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оферта,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әрі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қарай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– «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Ережелер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>»)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1.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Жалпы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ережелер</w:t>
      </w:r>
      <w:proofErr w:type="spellEnd"/>
    </w:p>
    <w:p w:rsidR="00BF0C52" w:rsidRPr="00BF0C52" w:rsidRDefault="00BF0C52" w:rsidP="00BF0C52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1.1. Осы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ROZARAI интернет-</w:t>
      </w:r>
      <w:proofErr w:type="spellStart"/>
      <w:r w:rsidRPr="00BF0C52">
        <w:rPr>
          <w:rFonts w:eastAsia="Times New Roman" w:cs="Times New Roman"/>
          <w:lang w:val="ru-RU" w:eastAsia="ru-RU"/>
        </w:rPr>
        <w:t>дүкені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(</w:t>
      </w:r>
      <w:proofErr w:type="spellStart"/>
      <w:r w:rsidRPr="00BF0C52">
        <w:rPr>
          <w:rFonts w:eastAsia="Times New Roman" w:cs="Times New Roman"/>
          <w:lang w:val="ru-RU" w:eastAsia="ru-RU"/>
        </w:rPr>
        <w:t>әрі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қарай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– «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»)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ұйымдастыратын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сыйлықтар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(</w:t>
      </w:r>
      <w:proofErr w:type="spellStart"/>
      <w:r w:rsidRPr="00BF0C52">
        <w:rPr>
          <w:rFonts w:eastAsia="Times New Roman" w:cs="Times New Roman"/>
          <w:lang w:val="ru-RU" w:eastAsia="ru-RU"/>
        </w:rPr>
        <w:t>әрі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қарай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– «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») </w:t>
      </w:r>
      <w:proofErr w:type="spellStart"/>
      <w:r w:rsidRPr="00BF0C52">
        <w:rPr>
          <w:rFonts w:eastAsia="Times New Roman" w:cs="Times New Roman"/>
          <w:lang w:val="ru-RU" w:eastAsia="ru-RU"/>
        </w:rPr>
        <w:t>өткізу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тәртібін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белгілейді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1.2.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мақсаты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– </w:t>
      </w:r>
      <w:proofErr w:type="spellStart"/>
      <w:r w:rsidRPr="00BF0C52">
        <w:rPr>
          <w:rFonts w:eastAsia="Times New Roman" w:cs="Times New Roman"/>
          <w:lang w:val="ru-RU" w:eastAsia="ru-RU"/>
        </w:rPr>
        <w:t>тұтынушылық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белсенділікті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ынталандыру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1.3.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қатысу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тегін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. </w:t>
      </w:r>
      <w:proofErr w:type="spellStart"/>
      <w:r w:rsidRPr="00BF0C52">
        <w:rPr>
          <w:rFonts w:eastAsia="Times New Roman" w:cs="Times New Roman"/>
          <w:lang w:val="ru-RU" w:eastAsia="ru-RU"/>
        </w:rPr>
        <w:t>Қатысушы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ROZARAI интернет-</w:t>
      </w:r>
      <w:proofErr w:type="spellStart"/>
      <w:r w:rsidRPr="00BF0C52">
        <w:rPr>
          <w:rFonts w:eastAsia="Times New Roman" w:cs="Times New Roman"/>
          <w:lang w:val="ru-RU" w:eastAsia="ru-RU"/>
        </w:rPr>
        <w:t>дүкенінен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тауар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сатып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алып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тапсырыс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нөмірін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арнайы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платформасында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тіркегеннен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кейін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автоматты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түрде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қатысу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құқығына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ие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болады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1.4.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«</w:t>
      </w:r>
      <w:proofErr w:type="spellStart"/>
      <w:r w:rsidRPr="00BF0C52">
        <w:rPr>
          <w:rFonts w:eastAsia="Times New Roman" w:cs="Times New Roman"/>
          <w:lang w:val="ru-RU" w:eastAsia="ru-RU"/>
        </w:rPr>
        <w:t>Лотереялар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лотерея </w:t>
      </w:r>
      <w:proofErr w:type="spellStart"/>
      <w:r w:rsidRPr="00BF0C52">
        <w:rPr>
          <w:rFonts w:eastAsia="Times New Roman" w:cs="Times New Roman"/>
          <w:lang w:val="ru-RU" w:eastAsia="ru-RU"/>
        </w:rPr>
        <w:t>қызметі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туралы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» ҚР </w:t>
      </w:r>
      <w:proofErr w:type="spellStart"/>
      <w:r w:rsidRPr="00BF0C52">
        <w:rPr>
          <w:rFonts w:eastAsia="Times New Roman" w:cs="Times New Roman"/>
          <w:lang w:val="ru-RU" w:eastAsia="ru-RU"/>
        </w:rPr>
        <w:t>Заңы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аясында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лотерея </w:t>
      </w:r>
      <w:proofErr w:type="spellStart"/>
      <w:r w:rsidRPr="00BF0C52">
        <w:rPr>
          <w:rFonts w:eastAsia="Times New Roman" w:cs="Times New Roman"/>
          <w:lang w:val="ru-RU" w:eastAsia="ru-RU"/>
        </w:rPr>
        <w:t>болып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табылмайды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ынталандыру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шарасы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ретінде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өткізіледі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1.5.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өткізілу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мерзімі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: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басталғаны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туралы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хабарланған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күннен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бастап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6 (</w:t>
      </w:r>
      <w:proofErr w:type="spellStart"/>
      <w:r w:rsidRPr="00BF0C52">
        <w:rPr>
          <w:rFonts w:eastAsia="Times New Roman" w:cs="Times New Roman"/>
          <w:lang w:val="ru-RU" w:eastAsia="ru-RU"/>
        </w:rPr>
        <w:t>алты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) ай </w:t>
      </w:r>
      <w:proofErr w:type="spellStart"/>
      <w:r w:rsidRPr="00BF0C52">
        <w:rPr>
          <w:rFonts w:eastAsia="Times New Roman" w:cs="Times New Roman"/>
          <w:lang w:val="ru-RU" w:eastAsia="ru-RU"/>
        </w:rPr>
        <w:t>ішінде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немесе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шешімі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бойынша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басқа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мерзімде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өткізіледі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2.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Қатысушылар</w:t>
      </w:r>
      <w:proofErr w:type="spellEnd"/>
    </w:p>
    <w:p w:rsidR="00BF0C52" w:rsidRPr="00BF0C52" w:rsidRDefault="00BF0C52" w:rsidP="008778B3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2.1.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18 </w:t>
      </w:r>
      <w:proofErr w:type="spellStart"/>
      <w:r w:rsidRPr="00BF0C52">
        <w:rPr>
          <w:rFonts w:eastAsia="Times New Roman" w:cs="Times New Roman"/>
          <w:lang w:val="ru-RU" w:eastAsia="ru-RU"/>
        </w:rPr>
        <w:t>жасқа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толған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толық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әрекетке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қабілетті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инте</w:t>
      </w:r>
      <w:r>
        <w:rPr>
          <w:rFonts w:eastAsia="Times New Roman" w:cs="Times New Roman"/>
          <w:lang w:val="ru-RU" w:eastAsia="ru-RU"/>
        </w:rPr>
        <w:t>рнет-</w:t>
      </w:r>
      <w:proofErr w:type="spellStart"/>
      <w:r>
        <w:rPr>
          <w:rFonts w:eastAsia="Times New Roman" w:cs="Times New Roman"/>
          <w:lang w:val="ru-RU" w:eastAsia="ru-RU"/>
        </w:rPr>
        <w:t>дүкенінен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lang w:val="ru-RU" w:eastAsia="ru-RU"/>
        </w:rPr>
        <w:t>тауар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lang w:val="ru-RU" w:eastAsia="ru-RU"/>
        </w:rPr>
        <w:t>сатып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lang w:val="ru-RU" w:eastAsia="ru-RU"/>
        </w:rPr>
        <w:t>алған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кез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келген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жеке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тұлға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қатыса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алады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2.2. </w:t>
      </w:r>
      <w:proofErr w:type="spellStart"/>
      <w:r w:rsidRPr="00BF0C52">
        <w:rPr>
          <w:rFonts w:eastAsia="Times New Roman" w:cs="Times New Roman"/>
          <w:lang w:val="ru-RU" w:eastAsia="ru-RU"/>
        </w:rPr>
        <w:t>Қатысу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үшін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қажет</w:t>
      </w:r>
      <w:proofErr w:type="spellEnd"/>
      <w:r>
        <w:rPr>
          <w:rFonts w:eastAsia="Times New Roman" w:cs="Times New Roman"/>
          <w:lang w:val="ru-RU" w:eastAsia="ru-RU"/>
        </w:rPr>
        <w:t>:</w:t>
      </w:r>
      <w:r>
        <w:rPr>
          <w:rFonts w:eastAsia="Times New Roman" w:cs="Times New Roman"/>
          <w:lang w:val="ru-RU" w:eastAsia="ru-RU"/>
        </w:rPr>
        <w:br/>
        <w:t xml:space="preserve">— </w:t>
      </w:r>
      <w:proofErr w:type="spellStart"/>
      <w:r>
        <w:rPr>
          <w:rFonts w:eastAsia="Times New Roman" w:cs="Times New Roman"/>
          <w:lang w:val="ru-RU" w:eastAsia="ru-RU"/>
        </w:rPr>
        <w:t>тауар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lang w:val="ru-RU" w:eastAsia="ru-RU"/>
        </w:rPr>
        <w:t>сатып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lang w:val="ru-RU" w:eastAsia="ru-RU"/>
        </w:rPr>
        <w:t>алу</w:t>
      </w:r>
      <w:proofErr w:type="spellEnd"/>
      <w:r w:rsidRPr="00BF0C52">
        <w:rPr>
          <w:rFonts w:eastAsia="Times New Roman" w:cs="Times New Roman"/>
          <w:lang w:val="ru-RU" w:eastAsia="ru-RU"/>
        </w:rPr>
        <w:t>;</w:t>
      </w:r>
      <w:r w:rsidRPr="00BF0C52">
        <w:rPr>
          <w:rFonts w:eastAsia="Times New Roman" w:cs="Times New Roman"/>
          <w:lang w:val="ru-RU" w:eastAsia="ru-RU"/>
        </w:rPr>
        <w:br/>
        <w:t xml:space="preserve">— </w:t>
      </w:r>
      <w:proofErr w:type="spellStart"/>
      <w:r w:rsidRPr="00BF0C52">
        <w:rPr>
          <w:rFonts w:eastAsia="Times New Roman" w:cs="Times New Roman"/>
          <w:lang w:val="ru-RU" w:eastAsia="ru-RU"/>
        </w:rPr>
        <w:t>тапсырыс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нөмірін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алу</w:t>
      </w:r>
      <w:proofErr w:type="spellEnd"/>
      <w:r w:rsidRPr="00BF0C52">
        <w:rPr>
          <w:rFonts w:eastAsia="Times New Roman" w:cs="Times New Roman"/>
          <w:lang w:val="ru-RU" w:eastAsia="ru-RU"/>
        </w:rPr>
        <w:t>;</w:t>
      </w:r>
      <w:r w:rsidRPr="00BF0C52">
        <w:rPr>
          <w:rFonts w:eastAsia="Times New Roman" w:cs="Times New Roman"/>
          <w:lang w:val="ru-RU" w:eastAsia="ru-RU"/>
        </w:rPr>
        <w:br/>
        <w:t>— оны промо-</w:t>
      </w:r>
      <w:proofErr w:type="spellStart"/>
      <w:r w:rsidRPr="00BF0C52">
        <w:rPr>
          <w:rFonts w:eastAsia="Times New Roman" w:cs="Times New Roman"/>
          <w:lang w:val="ru-RU" w:eastAsia="ru-RU"/>
        </w:rPr>
        <w:t>сайтта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тіркеу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: </w:t>
      </w:r>
      <w:hyperlink r:id="rId5" w:history="1">
        <w:r w:rsidRPr="00BF0C52">
          <w:rPr>
            <w:rFonts w:eastAsia="Times New Roman" w:cs="Times New Roman"/>
            <w:color w:val="0000FF"/>
            <w:u w:val="single"/>
            <w:lang w:val="ru-RU" w:eastAsia="ru-RU"/>
          </w:rPr>
          <w:t>https://rozarai.kz</w:t>
        </w:r>
      </w:hyperlink>
      <w:r>
        <w:rPr>
          <w:rFonts w:eastAsia="Times New Roman" w:cs="Times New Roman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lang w:val="ru-RU" w:eastAsia="ru-RU"/>
        </w:rPr>
        <w:t>және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lang w:val="ru-RU" w:eastAsia="ru-RU"/>
        </w:rPr>
        <w:t>бірегей</w:t>
      </w:r>
      <w:proofErr w:type="spellEnd"/>
      <w:r>
        <w:rPr>
          <w:rFonts w:eastAsia="Times New Roman" w:cs="Times New Roman"/>
          <w:lang w:val="ru-RU" w:eastAsia="ru-RU"/>
        </w:rPr>
        <w:t xml:space="preserve"> </w:t>
      </w:r>
      <w:r w:rsidRPr="00BF0C52">
        <w:rPr>
          <w:rFonts w:eastAsia="Times New Roman" w:cs="Times New Roman"/>
          <w:lang w:val="ru-RU" w:eastAsia="ru-RU"/>
        </w:rPr>
        <w:t xml:space="preserve">номерок </w:t>
      </w:r>
      <w:proofErr w:type="spellStart"/>
      <w:r w:rsidRPr="00BF0C52">
        <w:rPr>
          <w:rFonts w:eastAsia="Times New Roman" w:cs="Times New Roman"/>
          <w:lang w:val="ru-RU" w:eastAsia="ru-RU"/>
        </w:rPr>
        <w:t>алу</w:t>
      </w:r>
      <w:proofErr w:type="spellEnd"/>
      <w:r w:rsidRPr="00BF0C52">
        <w:rPr>
          <w:rFonts w:eastAsia="Times New Roman" w:cs="Times New Roman"/>
          <w:lang w:val="ru-RU" w:eastAsia="ru-RU"/>
        </w:rPr>
        <w:t>;</w:t>
      </w:r>
      <w:r w:rsidRPr="00BF0C52">
        <w:rPr>
          <w:rFonts w:eastAsia="Times New Roman" w:cs="Times New Roman"/>
          <w:lang w:val="ru-RU" w:eastAsia="ru-RU"/>
        </w:rPr>
        <w:br/>
        <w:t xml:space="preserve">— </w:t>
      </w:r>
      <w:proofErr w:type="spellStart"/>
      <w:r w:rsidRPr="00BF0C52">
        <w:rPr>
          <w:rFonts w:eastAsia="Times New Roman" w:cs="Times New Roman"/>
          <w:lang w:val="ru-RU" w:eastAsia="ru-RU"/>
        </w:rPr>
        <w:t>дұрыс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байланыс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мәліметтерін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көрсету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2.3. </w:t>
      </w:r>
      <w:proofErr w:type="spellStart"/>
      <w:r w:rsidRPr="00BF0C52">
        <w:rPr>
          <w:rFonts w:eastAsia="Times New Roman" w:cs="Times New Roman"/>
          <w:lang w:val="ru-RU" w:eastAsia="ru-RU"/>
        </w:rPr>
        <w:t>Бір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тапсырыс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нөмірі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ru-RU" w:eastAsia="ru-RU"/>
        </w:rPr>
        <w:t>–</w:t>
      </w:r>
      <w:proofErr w:type="spellStart"/>
      <w:r w:rsidR="008778B3">
        <w:rPr>
          <w:rFonts w:eastAsia="Times New Roman" w:cs="Times New Roman"/>
          <w:lang w:val="ru-RU" w:eastAsia="ru-RU"/>
        </w:rPr>
        <w:t>қатысушының</w:t>
      </w:r>
      <w:proofErr w:type="spellEnd"/>
      <w:r w:rsidR="008778B3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8778B3">
        <w:rPr>
          <w:rFonts w:eastAsia="Times New Roman" w:cs="Times New Roman"/>
          <w:lang w:val="ru-RU" w:eastAsia="ru-RU"/>
        </w:rPr>
        <w:t>бір</w:t>
      </w:r>
      <w:proofErr w:type="spellEnd"/>
      <w:r w:rsidR="008778B3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8778B3">
        <w:rPr>
          <w:rFonts w:eastAsia="Times New Roman" w:cs="Times New Roman"/>
          <w:lang w:val="ru-RU" w:eastAsia="ru-RU"/>
        </w:rPr>
        <w:t>бірегей</w:t>
      </w:r>
      <w:proofErr w:type="spellEnd"/>
      <w:r w:rsidR="008778B3">
        <w:rPr>
          <w:rFonts w:eastAsia="Times New Roman" w:cs="Times New Roman"/>
          <w:lang w:val="ru-RU" w:eastAsia="ru-RU"/>
        </w:rPr>
        <w:t xml:space="preserve"> номерок </w:t>
      </w:r>
      <w:proofErr w:type="spellStart"/>
      <w:r w:rsidR="008778B3">
        <w:rPr>
          <w:rFonts w:eastAsia="Times New Roman" w:cs="Times New Roman"/>
          <w:lang w:val="ru-RU" w:eastAsia="ru-RU"/>
        </w:rPr>
        <w:t>алу</w:t>
      </w:r>
      <w:r w:rsidR="00AA1AD8">
        <w:rPr>
          <w:rFonts w:eastAsia="Times New Roman" w:cs="Times New Roman"/>
          <w:lang w:val="ru-RU" w:eastAsia="ru-RU" w:bidi="ar-AE"/>
        </w:rPr>
        <w:t>ына</w:t>
      </w:r>
      <w:proofErr w:type="spellEnd"/>
      <w:r w:rsidR="00AA1AD8">
        <w:rPr>
          <w:rFonts w:eastAsia="Times New Roman" w:cs="Times New Roman"/>
          <w:lang w:val="ru-RU" w:eastAsia="ru-RU" w:bidi="ar-AE"/>
        </w:rPr>
        <w:t xml:space="preserve"> </w:t>
      </w:r>
      <w:proofErr w:type="spellStart"/>
      <w:r w:rsidR="00AA1AD8">
        <w:rPr>
          <w:rFonts w:eastAsia="Times New Roman" w:cs="Times New Roman"/>
          <w:lang w:val="ru-RU" w:eastAsia="ru-RU" w:bidi="ar-AE"/>
        </w:rPr>
        <w:t>сәйкес</w:t>
      </w:r>
      <w:proofErr w:type="spellEnd"/>
      <w:r w:rsidR="00AA1AD8">
        <w:rPr>
          <w:rFonts w:eastAsia="Times New Roman" w:cs="Times New Roman"/>
          <w:lang w:val="ru-RU" w:eastAsia="ru-RU" w:bidi="ar-AE"/>
        </w:rPr>
        <w:t xml:space="preserve"> </w:t>
      </w:r>
      <w:proofErr w:type="spellStart"/>
      <w:r w:rsidR="00AA1AD8">
        <w:rPr>
          <w:rFonts w:eastAsia="Times New Roman" w:cs="Times New Roman"/>
          <w:lang w:val="ru-RU" w:eastAsia="ru-RU" w:bidi="ar-AE"/>
        </w:rPr>
        <w:t>келеді</w:t>
      </w:r>
      <w:proofErr w:type="spellEnd"/>
      <w:r w:rsidR="00AA1AD8">
        <w:rPr>
          <w:rFonts w:eastAsia="Times New Roman" w:cs="Times New Roman"/>
          <w:lang w:val="ru-RU" w:eastAsia="ru-RU" w:bidi="ar-AE"/>
        </w:rPr>
        <w:t>.</w:t>
      </w:r>
      <w:r w:rsidR="00AA1AD8">
        <w:rPr>
          <w:rFonts w:eastAsia="Times New Roman" w:cs="Times New Roman"/>
          <w:lang w:val="ru-RU" w:eastAsia="ru-RU"/>
        </w:rPr>
        <w:br/>
        <w:t xml:space="preserve">2.4. </w:t>
      </w:r>
      <w:proofErr w:type="spellStart"/>
      <w:r w:rsidR="00AA1AD8">
        <w:rPr>
          <w:rFonts w:eastAsia="Times New Roman" w:cs="Times New Roman"/>
          <w:lang w:val="ru-RU" w:eastAsia="ru-RU"/>
        </w:rPr>
        <w:t>Ұтысқа</w:t>
      </w:r>
      <w:proofErr w:type="spellEnd"/>
      <w:r w:rsidR="00AA1AD8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AA1AD8">
        <w:rPr>
          <w:rFonts w:eastAsia="Times New Roman" w:cs="Times New Roman"/>
          <w:lang w:val="ru-RU" w:eastAsia="ru-RU"/>
        </w:rPr>
        <w:t>қ</w:t>
      </w:r>
      <w:r w:rsidRPr="00BF0C52">
        <w:rPr>
          <w:rFonts w:eastAsia="Times New Roman" w:cs="Times New Roman"/>
          <w:lang w:val="ru-RU" w:eastAsia="ru-RU"/>
        </w:rPr>
        <w:t>атыса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отырып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қатысушы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осы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Ережелермен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таныс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келісетінін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растайды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3.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Сыйлық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қоры</w:t>
      </w:r>
      <w:proofErr w:type="spellEnd"/>
    </w:p>
    <w:p w:rsidR="00BF0C52" w:rsidRPr="00BF0C52" w:rsidRDefault="00BF0C52" w:rsidP="00BF0C52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3.1. </w:t>
      </w:r>
      <w:proofErr w:type="spellStart"/>
      <w:r w:rsidRPr="00BF0C52">
        <w:rPr>
          <w:rFonts w:eastAsia="Times New Roman" w:cs="Times New Roman"/>
          <w:lang w:val="ru-RU" w:eastAsia="ru-RU"/>
        </w:rPr>
        <w:t>Сыйлық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қоры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мыналарды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қамтиды</w:t>
      </w:r>
      <w:proofErr w:type="spellEnd"/>
      <w:r w:rsidRPr="00BF0C52">
        <w:rPr>
          <w:rFonts w:eastAsia="Times New Roman" w:cs="Times New Roman"/>
          <w:lang w:val="ru-RU" w:eastAsia="ru-RU"/>
        </w:rPr>
        <w:t>:</w:t>
      </w:r>
      <w:r w:rsidRPr="00BF0C52">
        <w:rPr>
          <w:rFonts w:eastAsia="Times New Roman" w:cs="Times New Roman"/>
          <w:lang w:val="ru-RU" w:eastAsia="ru-RU"/>
        </w:rPr>
        <w:br/>
        <w:t xml:space="preserve">— Бас </w:t>
      </w:r>
      <w:proofErr w:type="spellStart"/>
      <w:r w:rsidRPr="00BF0C52">
        <w:rPr>
          <w:rFonts w:eastAsia="Times New Roman" w:cs="Times New Roman"/>
          <w:lang w:val="ru-RU" w:eastAsia="ru-RU"/>
        </w:rPr>
        <w:t>жүлде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: 150 000 000 </w:t>
      </w:r>
      <w:proofErr w:type="spellStart"/>
      <w:r w:rsidRPr="00BF0C52">
        <w:rPr>
          <w:rFonts w:eastAsia="Times New Roman" w:cs="Times New Roman"/>
          <w:lang w:val="ru-RU" w:eastAsia="ru-RU"/>
        </w:rPr>
        <w:t>теңге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тұратын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тұрғын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үй</w:t>
      </w:r>
      <w:proofErr w:type="spellEnd"/>
      <w:r w:rsidRPr="00BF0C52">
        <w:rPr>
          <w:rFonts w:eastAsia="Times New Roman" w:cs="Times New Roman"/>
          <w:lang w:val="ru-RU" w:eastAsia="ru-RU"/>
        </w:rPr>
        <w:t>;</w:t>
      </w:r>
      <w:r w:rsidRPr="00BF0C52">
        <w:rPr>
          <w:rFonts w:eastAsia="Times New Roman" w:cs="Times New Roman"/>
          <w:lang w:val="ru-RU" w:eastAsia="ru-RU"/>
        </w:rPr>
        <w:br/>
        <w:t xml:space="preserve">— </w:t>
      </w:r>
      <w:proofErr w:type="spellStart"/>
      <w:r w:rsidRPr="00BF0C52">
        <w:rPr>
          <w:rFonts w:eastAsia="Times New Roman" w:cs="Times New Roman"/>
          <w:lang w:val="ru-RU" w:eastAsia="ru-RU"/>
        </w:rPr>
        <w:t>Қосымша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жүлделер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: </w:t>
      </w:r>
      <w:proofErr w:type="spellStart"/>
      <w:r w:rsidRPr="00BF0C52">
        <w:rPr>
          <w:rFonts w:eastAsia="Times New Roman" w:cs="Times New Roman"/>
          <w:lang w:val="ru-RU" w:eastAsia="ru-RU"/>
        </w:rPr>
        <w:t>бағалы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тастар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ақшалай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сертификаттар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тауарлары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т.б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3.2. </w:t>
      </w:r>
      <w:proofErr w:type="spellStart"/>
      <w:r w:rsidRPr="00BF0C52">
        <w:rPr>
          <w:rFonts w:eastAsia="Times New Roman" w:cs="Times New Roman"/>
          <w:lang w:val="ru-RU" w:eastAsia="ru-RU"/>
        </w:rPr>
        <w:t>Сыйлық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қорының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жалпы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құнын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белгілейді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3.3. </w:t>
      </w:r>
      <w:proofErr w:type="spellStart"/>
      <w:r w:rsidRPr="00BF0C52">
        <w:rPr>
          <w:rFonts w:eastAsia="Times New Roman" w:cs="Times New Roman"/>
          <w:lang w:val="ru-RU" w:eastAsia="ru-RU"/>
        </w:rPr>
        <w:t>Жүлделер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ақшалай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баламасына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айырбасталмайды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4.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ойындарын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өткізу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тәртібі</w:t>
      </w:r>
      <w:proofErr w:type="spellEnd"/>
    </w:p>
    <w:p w:rsidR="00BF0C52" w:rsidRPr="00BF0C52" w:rsidRDefault="00BF0C52" w:rsidP="00AA1AD8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4.1.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ойындары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Instagram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аккаунтында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тікелей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эфирде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өткізіледі</w:t>
      </w:r>
      <w:proofErr w:type="spellEnd"/>
      <w:r w:rsidRPr="00BF0C52">
        <w:rPr>
          <w:rFonts w:eastAsia="Times New Roman" w:cs="Times New Roman"/>
          <w:lang w:val="ru-RU" w:eastAsia="ru-RU"/>
        </w:rPr>
        <w:t>: @</w:t>
      </w:r>
      <w:proofErr w:type="spellStart"/>
      <w:r w:rsidRPr="00BF0C52">
        <w:rPr>
          <w:rFonts w:eastAsia="Times New Roman" w:cs="Times New Roman"/>
          <w:lang w:val="ru-RU" w:eastAsia="ru-RU"/>
        </w:rPr>
        <w:t>zhuldyz_urazova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4.2. Акция </w:t>
      </w:r>
      <w:proofErr w:type="spellStart"/>
      <w:r w:rsidRPr="00BF0C52">
        <w:rPr>
          <w:rFonts w:eastAsia="Times New Roman" w:cs="Times New Roman"/>
          <w:lang w:val="ru-RU" w:eastAsia="ru-RU"/>
        </w:rPr>
        <w:t>мерзімінде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кемінде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20 (</w:t>
      </w:r>
      <w:proofErr w:type="spellStart"/>
      <w:r w:rsidRPr="00BF0C52">
        <w:rPr>
          <w:rFonts w:eastAsia="Times New Roman" w:cs="Times New Roman"/>
          <w:lang w:val="ru-RU" w:eastAsia="ru-RU"/>
        </w:rPr>
        <w:t>жиырма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) </w:t>
      </w:r>
      <w:proofErr w:type="spellStart"/>
      <w:r w:rsidRPr="00BF0C52">
        <w:rPr>
          <w:rFonts w:eastAsia="Times New Roman" w:cs="Times New Roman"/>
          <w:lang w:val="ru-RU" w:eastAsia="ru-RU"/>
        </w:rPr>
        <w:t>тікелей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эфир </w:t>
      </w:r>
      <w:proofErr w:type="spellStart"/>
      <w:r w:rsidRPr="00BF0C52">
        <w:rPr>
          <w:rFonts w:eastAsia="Times New Roman" w:cs="Times New Roman"/>
          <w:lang w:val="ru-RU" w:eastAsia="ru-RU"/>
        </w:rPr>
        <w:t>өткізу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жоспарлануда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4.3. </w:t>
      </w:r>
      <w:proofErr w:type="spellStart"/>
      <w:r w:rsidRPr="00BF0C52">
        <w:rPr>
          <w:rFonts w:eastAsia="Times New Roman" w:cs="Times New Roman"/>
          <w:lang w:val="ru-RU" w:eastAsia="ru-RU"/>
        </w:rPr>
        <w:t>Жеңімпаздар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тіркелген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қатысушылар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нөмірлері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арасынан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кездейсоқ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сандар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генераторы </w:t>
      </w:r>
      <w:proofErr w:type="spellStart"/>
      <w:r w:rsidRPr="00BF0C52">
        <w:rPr>
          <w:rFonts w:eastAsia="Times New Roman" w:cs="Times New Roman"/>
          <w:lang w:val="ru-RU" w:eastAsia="ru-RU"/>
        </w:rPr>
        <w:t>арқылы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анықталады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4.4. </w:t>
      </w:r>
      <w:proofErr w:type="spellStart"/>
      <w:r w:rsidRPr="00BF0C52">
        <w:rPr>
          <w:rFonts w:eastAsia="Times New Roman" w:cs="Times New Roman"/>
          <w:lang w:val="ru-RU" w:eastAsia="ru-RU"/>
        </w:rPr>
        <w:t>Әр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эфирде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белгілі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бір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сандағы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жүлде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ойнатылады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. </w:t>
      </w:r>
      <w:proofErr w:type="spellStart"/>
      <w:r w:rsidRPr="00BF0C52">
        <w:rPr>
          <w:rFonts w:eastAsia="Times New Roman" w:cs="Times New Roman"/>
          <w:lang w:val="ru-RU" w:eastAsia="ru-RU"/>
        </w:rPr>
        <w:t>Қай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эфирде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қандай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жүлде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ойнатылатыны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алдын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ала </w:t>
      </w:r>
      <w:proofErr w:type="spellStart"/>
      <w:r w:rsidRPr="00BF0C52">
        <w:rPr>
          <w:rFonts w:eastAsia="Times New Roman" w:cs="Times New Roman"/>
          <w:lang w:val="ru-RU" w:eastAsia="ru-RU"/>
        </w:rPr>
        <w:t>жарияланбайды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4.6.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ойнатылатын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жүлделер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туралы</w:t>
      </w:r>
      <w:proofErr w:type="spellEnd"/>
      <w:r w:rsidR="00AA1AD8">
        <w:rPr>
          <w:rFonts w:eastAsia="Times New Roman" w:cs="Times New Roman"/>
          <w:lang w:val="ru-RU" w:eastAsia="ru-RU"/>
        </w:rPr>
        <w:t xml:space="preserve"> </w:t>
      </w:r>
      <w:r w:rsidR="00AA1AD8" w:rsidRPr="00BF0C52">
        <w:rPr>
          <w:rFonts w:eastAsia="Times New Roman" w:cs="Times New Roman"/>
          <w:lang w:val="ru-RU" w:eastAsia="ru-RU"/>
        </w:rPr>
        <w:t xml:space="preserve">эфир </w:t>
      </w:r>
      <w:proofErr w:type="spellStart"/>
      <w:r w:rsidR="00AA1AD8" w:rsidRPr="00BF0C52">
        <w:rPr>
          <w:rFonts w:eastAsia="Times New Roman" w:cs="Times New Roman"/>
          <w:lang w:val="ru-RU" w:eastAsia="ru-RU"/>
        </w:rPr>
        <w:t>кезінде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хабарлайды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bookmarkStart w:id="0" w:name="_GoBack"/>
      <w:bookmarkEnd w:id="0"/>
      <w:r w:rsidRPr="00BF0C52">
        <w:rPr>
          <w:rFonts w:eastAsia="Times New Roman" w:cs="Times New Roman"/>
          <w:b/>
          <w:bCs/>
          <w:lang w:val="ru-RU" w:eastAsia="ru-RU"/>
        </w:rPr>
        <w:t>5. Комиссия</w:t>
      </w:r>
    </w:p>
    <w:p w:rsidR="00BF0C52" w:rsidRPr="00BF0C52" w:rsidRDefault="00BF0C52" w:rsidP="00BF0C52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5.1.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кемінде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3 </w:t>
      </w:r>
      <w:proofErr w:type="spellStart"/>
      <w:r w:rsidRPr="00BF0C52">
        <w:rPr>
          <w:rFonts w:eastAsia="Times New Roman" w:cs="Times New Roman"/>
          <w:lang w:val="ru-RU" w:eastAsia="ru-RU"/>
        </w:rPr>
        <w:t>адамнан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тұратын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оның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ішінде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өкілдері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мен </w:t>
      </w:r>
      <w:proofErr w:type="spellStart"/>
      <w:r w:rsidRPr="00BF0C52">
        <w:rPr>
          <w:rFonts w:eastAsia="Times New Roman" w:cs="Times New Roman"/>
          <w:lang w:val="ru-RU" w:eastAsia="ru-RU"/>
        </w:rPr>
        <w:t>тәуелсіз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бақылаушылардан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(</w:t>
      </w:r>
      <w:proofErr w:type="spellStart"/>
      <w:r w:rsidRPr="00BF0C52">
        <w:rPr>
          <w:rFonts w:eastAsia="Times New Roman" w:cs="Times New Roman"/>
          <w:lang w:val="ru-RU" w:eastAsia="ru-RU"/>
        </w:rPr>
        <w:t>мысалы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қоғам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қайраткерлері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серіктестер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) </w:t>
      </w:r>
      <w:proofErr w:type="spellStart"/>
      <w:r w:rsidRPr="00BF0C52">
        <w:rPr>
          <w:rFonts w:eastAsia="Times New Roman" w:cs="Times New Roman"/>
          <w:lang w:val="ru-RU" w:eastAsia="ru-RU"/>
        </w:rPr>
        <w:t>тұратын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комиссиясын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қалыптастырады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</w:r>
      <w:r w:rsidRPr="00BF0C52">
        <w:rPr>
          <w:rFonts w:eastAsia="Times New Roman" w:cs="Times New Roman"/>
          <w:lang w:val="ru-RU" w:eastAsia="ru-RU"/>
        </w:rPr>
        <w:lastRenderedPageBreak/>
        <w:t xml:space="preserve">5.2. Комиссия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рәсімінің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осы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Ережелерге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сәйкестігін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бақылайды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жеңімпаздарды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анықтау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хаттамаларына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қол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қояды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6.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Жеңімпаздарды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хабардар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ету</w:t>
      </w:r>
      <w:proofErr w:type="spellEnd"/>
    </w:p>
    <w:p w:rsidR="00BF0C52" w:rsidRPr="00BF0C52" w:rsidRDefault="00BF0C52" w:rsidP="00BF0C52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6.1. </w:t>
      </w:r>
      <w:proofErr w:type="spellStart"/>
      <w:r w:rsidRPr="00BF0C52">
        <w:rPr>
          <w:rFonts w:eastAsia="Times New Roman" w:cs="Times New Roman"/>
          <w:lang w:val="ru-RU" w:eastAsia="ru-RU"/>
        </w:rPr>
        <w:t>Әр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нәтижелері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эфир </w:t>
      </w:r>
      <w:proofErr w:type="spellStart"/>
      <w:r w:rsidRPr="00BF0C52">
        <w:rPr>
          <w:rFonts w:eastAsia="Times New Roman" w:cs="Times New Roman"/>
          <w:lang w:val="ru-RU" w:eastAsia="ru-RU"/>
        </w:rPr>
        <w:t>аяқталғаннан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кейін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12 </w:t>
      </w:r>
      <w:proofErr w:type="spellStart"/>
      <w:r w:rsidRPr="00BF0C52">
        <w:rPr>
          <w:rFonts w:eastAsia="Times New Roman" w:cs="Times New Roman"/>
          <w:lang w:val="ru-RU" w:eastAsia="ru-RU"/>
        </w:rPr>
        <w:t>сағат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ішінде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Ұйымдастырушының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әлеуметтік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желідегі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парақшаларында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жарияланады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6.2. </w:t>
      </w:r>
      <w:proofErr w:type="spellStart"/>
      <w:r w:rsidRPr="00BF0C52">
        <w:rPr>
          <w:rFonts w:eastAsia="Times New Roman" w:cs="Times New Roman"/>
          <w:lang w:val="ru-RU" w:eastAsia="ru-RU"/>
        </w:rPr>
        <w:t>Жеңімпаз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қосымша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көрсетілген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байланыс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деректері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арқылы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хабардар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етіледі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6.3. </w:t>
      </w:r>
      <w:proofErr w:type="spellStart"/>
      <w:r w:rsidRPr="00BF0C52">
        <w:rPr>
          <w:rFonts w:eastAsia="Times New Roman" w:cs="Times New Roman"/>
          <w:lang w:val="ru-RU" w:eastAsia="ru-RU"/>
        </w:rPr>
        <w:t>Егер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жеңімпазбен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5 </w:t>
      </w:r>
      <w:proofErr w:type="spellStart"/>
      <w:r w:rsidRPr="00BF0C52">
        <w:rPr>
          <w:rFonts w:eastAsia="Times New Roman" w:cs="Times New Roman"/>
          <w:lang w:val="ru-RU" w:eastAsia="ru-RU"/>
        </w:rPr>
        <w:t>жұмыс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күні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ішінде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байланысу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мүмкін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болмаса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жүлдені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талап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етілмеген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деп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тануға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құқылы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7.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Жүлделерді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алу</w:t>
      </w:r>
      <w:proofErr w:type="spellEnd"/>
    </w:p>
    <w:p w:rsidR="00BF0C52" w:rsidRPr="00BF0C52" w:rsidRDefault="00BF0C52" w:rsidP="00BF0C52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7.1. </w:t>
      </w:r>
      <w:proofErr w:type="spellStart"/>
      <w:r w:rsidRPr="00BF0C52">
        <w:rPr>
          <w:rFonts w:eastAsia="Times New Roman" w:cs="Times New Roman"/>
          <w:lang w:val="ru-RU" w:eastAsia="ru-RU"/>
        </w:rPr>
        <w:t>Жүлделер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жеке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куәлікті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көрсету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арқылы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қабылдау-тапсыру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актісі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бойынша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табысталады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7.2. Бас </w:t>
      </w:r>
      <w:proofErr w:type="spellStart"/>
      <w:r w:rsidRPr="00BF0C52">
        <w:rPr>
          <w:rFonts w:eastAsia="Times New Roman" w:cs="Times New Roman"/>
          <w:lang w:val="ru-RU" w:eastAsia="ru-RU"/>
        </w:rPr>
        <w:t>жүлде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(</w:t>
      </w:r>
      <w:proofErr w:type="spellStart"/>
      <w:r w:rsidRPr="00BF0C52">
        <w:rPr>
          <w:rFonts w:eastAsia="Times New Roman" w:cs="Times New Roman"/>
          <w:lang w:val="ru-RU" w:eastAsia="ru-RU"/>
        </w:rPr>
        <w:t>үй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) </w:t>
      </w:r>
      <w:proofErr w:type="spellStart"/>
      <w:r w:rsidRPr="00BF0C52">
        <w:rPr>
          <w:rFonts w:eastAsia="Times New Roman" w:cs="Times New Roman"/>
          <w:lang w:val="ru-RU" w:eastAsia="ru-RU"/>
        </w:rPr>
        <w:t>нотариалды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рәсімделіп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меншік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құқығын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тіркеумен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табысталады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7.3.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ҚР </w:t>
      </w:r>
      <w:proofErr w:type="spellStart"/>
      <w:r w:rsidRPr="00BF0C52">
        <w:rPr>
          <w:rFonts w:eastAsia="Times New Roman" w:cs="Times New Roman"/>
          <w:lang w:val="ru-RU" w:eastAsia="ru-RU"/>
        </w:rPr>
        <w:t>Салық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кодексіне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сәйкес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төленуге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тиіс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салықтарды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ұстап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қалады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аударады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8.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Жауапкершілік</w:t>
      </w:r>
      <w:proofErr w:type="spellEnd"/>
    </w:p>
    <w:p w:rsidR="00BF0C52" w:rsidRPr="00BF0C52" w:rsidRDefault="00BF0C52" w:rsidP="00BF0C52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8.1.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қатысушылардың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дұрыс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емес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байланыс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мәліметтері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үшін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жауап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бермейді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8.2.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Instagram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парақшасында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ақпарат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орналастыру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арқылы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Ережелерді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өзгертуге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немесе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мерзімінен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бұрын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тоқтатуға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құқылы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8.3. </w:t>
      </w:r>
      <w:proofErr w:type="spellStart"/>
      <w:r w:rsidRPr="00BF0C52">
        <w:rPr>
          <w:rFonts w:eastAsia="Times New Roman" w:cs="Times New Roman"/>
          <w:lang w:val="ru-RU" w:eastAsia="ru-RU"/>
        </w:rPr>
        <w:t>Қатысушы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өзінің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аты-жөні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мен </w:t>
      </w:r>
      <w:proofErr w:type="spellStart"/>
      <w:r w:rsidRPr="00BF0C52">
        <w:rPr>
          <w:rFonts w:eastAsia="Times New Roman" w:cs="Times New Roman"/>
          <w:lang w:val="ru-RU" w:eastAsia="ru-RU"/>
        </w:rPr>
        <w:t>бейнесінің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жарнамалық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мақсаттарда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қосымша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келісімсіз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сыйақысыз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пайдаланылуына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келіседі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8.4. </w:t>
      </w:r>
      <w:proofErr w:type="spellStart"/>
      <w:r w:rsidRPr="00BF0C52">
        <w:rPr>
          <w:rFonts w:eastAsia="Times New Roman" w:cs="Times New Roman"/>
          <w:lang w:val="ru-RU" w:eastAsia="ru-RU"/>
        </w:rPr>
        <w:t>Қатысушы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ұсынған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мәліметтердің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дұрыстығы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мен </w:t>
      </w:r>
      <w:proofErr w:type="spellStart"/>
      <w:r w:rsidRPr="00BF0C52">
        <w:rPr>
          <w:rFonts w:eastAsia="Times New Roman" w:cs="Times New Roman"/>
          <w:lang w:val="ru-RU" w:eastAsia="ru-RU"/>
        </w:rPr>
        <w:t>өзектілігі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үшін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жауапты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9. Жеке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деректерді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өңдеу</w:t>
      </w:r>
      <w:proofErr w:type="spellEnd"/>
    </w:p>
    <w:p w:rsidR="00BF0C52" w:rsidRPr="00BF0C52" w:rsidRDefault="00BF0C52" w:rsidP="00BF0C52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9.1.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қатыса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отырып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қатысушы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өзінің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жеке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деректерінің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осы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Ережелерді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орындау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мақсатында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жиналуына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сақталуына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пайдаланылуына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иесіздендірілуіне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жойылуына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үшінші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тұлғаларға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берілуіне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келісім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береді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9.2. Жеке </w:t>
      </w:r>
      <w:proofErr w:type="spellStart"/>
      <w:r w:rsidRPr="00BF0C52">
        <w:rPr>
          <w:rFonts w:eastAsia="Times New Roman" w:cs="Times New Roman"/>
          <w:lang w:val="ru-RU" w:eastAsia="ru-RU"/>
        </w:rPr>
        <w:t>деректерді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өңдеу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ҚР «Жеке </w:t>
      </w:r>
      <w:proofErr w:type="spellStart"/>
      <w:r w:rsidRPr="00BF0C52">
        <w:rPr>
          <w:rFonts w:eastAsia="Times New Roman" w:cs="Times New Roman"/>
          <w:lang w:val="ru-RU" w:eastAsia="ru-RU"/>
        </w:rPr>
        <w:t>деректер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оларды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қорғау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туралы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» </w:t>
      </w:r>
      <w:proofErr w:type="spellStart"/>
      <w:r w:rsidRPr="00BF0C52">
        <w:rPr>
          <w:rFonts w:eastAsia="Times New Roman" w:cs="Times New Roman"/>
          <w:lang w:val="ru-RU" w:eastAsia="ru-RU"/>
        </w:rPr>
        <w:t>Заңына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сәйкес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жүзеге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асырылады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9.3. </w:t>
      </w:r>
      <w:proofErr w:type="spellStart"/>
      <w:r w:rsidRPr="00BF0C52">
        <w:rPr>
          <w:rFonts w:eastAsia="Times New Roman" w:cs="Times New Roman"/>
          <w:lang w:val="ru-RU" w:eastAsia="ru-RU"/>
        </w:rPr>
        <w:t>Қатысушы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Ұйымдастырушыдан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электрондық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пошта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, </w:t>
      </w:r>
      <w:proofErr w:type="spellStart"/>
      <w:r w:rsidRPr="00BF0C52">
        <w:rPr>
          <w:rFonts w:eastAsia="Times New Roman" w:cs="Times New Roman"/>
          <w:lang w:val="ru-RU" w:eastAsia="ru-RU"/>
        </w:rPr>
        <w:t>мессенджерлер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басқа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байланыс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тәсілдері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арқылы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хабарлама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алуға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келісімін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растайды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BF0C52" w:rsidRPr="00BF0C52" w:rsidRDefault="00BF0C52" w:rsidP="00BF0C5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b/>
          <w:bCs/>
          <w:lang w:val="ru-RU" w:eastAsia="ru-RU"/>
        </w:rPr>
        <w:t xml:space="preserve">10.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Өзге</w:t>
      </w:r>
      <w:proofErr w:type="spellEnd"/>
      <w:r w:rsidRPr="00BF0C52">
        <w:rPr>
          <w:rFonts w:eastAsia="Times New Roman" w:cs="Times New Roman"/>
          <w:b/>
          <w:bCs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b/>
          <w:bCs/>
          <w:lang w:val="ru-RU" w:eastAsia="ru-RU"/>
        </w:rPr>
        <w:t>шарттар</w:t>
      </w:r>
      <w:proofErr w:type="spellEnd"/>
    </w:p>
    <w:p w:rsidR="00BF0C52" w:rsidRPr="00BF0C52" w:rsidRDefault="00BF0C52" w:rsidP="00BF0C52">
      <w:pPr>
        <w:spacing w:before="100" w:beforeAutospacing="1" w:after="100" w:afterAutospacing="1" w:line="240" w:lineRule="auto"/>
        <w:rPr>
          <w:rFonts w:eastAsia="Times New Roman" w:cs="Times New Roman"/>
          <w:lang w:val="ru-RU" w:eastAsia="ru-RU"/>
        </w:rPr>
      </w:pPr>
      <w:r w:rsidRPr="00BF0C52">
        <w:rPr>
          <w:rFonts w:eastAsia="Times New Roman" w:cs="Times New Roman"/>
          <w:lang w:val="ru-RU" w:eastAsia="ru-RU"/>
        </w:rPr>
        <w:t xml:space="preserve">10.1. Осы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ашық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түрде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hyperlink r:id="rId6" w:history="1">
        <w:r w:rsidRPr="00BF0C52">
          <w:rPr>
            <w:rFonts w:eastAsia="Times New Roman" w:cs="Times New Roman"/>
            <w:color w:val="0000FF"/>
            <w:u w:val="single"/>
            <w:lang w:val="ru-RU" w:eastAsia="ru-RU"/>
          </w:rPr>
          <w:t>https://rozarai.kz/</w:t>
        </w:r>
      </w:hyperlink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сайтында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орналастырылады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10.2. </w:t>
      </w:r>
      <w:proofErr w:type="spellStart"/>
      <w:r w:rsidRPr="00BF0C52">
        <w:rPr>
          <w:rFonts w:eastAsia="Times New Roman" w:cs="Times New Roman"/>
          <w:lang w:val="ru-RU" w:eastAsia="ru-RU"/>
        </w:rPr>
        <w:t>Акцияға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қатысу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мен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нәтижелерімен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толық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келісуді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білдіреді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10.3. </w:t>
      </w:r>
      <w:proofErr w:type="spellStart"/>
      <w:r w:rsidRPr="00BF0C52">
        <w:rPr>
          <w:rFonts w:eastAsia="Times New Roman" w:cs="Times New Roman"/>
          <w:lang w:val="ru-RU" w:eastAsia="ru-RU"/>
        </w:rPr>
        <w:t>Барлық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даулар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«Астана </w:t>
      </w:r>
      <w:proofErr w:type="spellStart"/>
      <w:r w:rsidRPr="00BF0C52">
        <w:rPr>
          <w:rFonts w:eastAsia="Times New Roman" w:cs="Times New Roman"/>
          <w:lang w:val="ru-RU" w:eastAsia="ru-RU"/>
        </w:rPr>
        <w:t>Арбитражы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» ЖШС, БСН 180940018624, </w:t>
      </w:r>
      <w:proofErr w:type="spellStart"/>
      <w:r w:rsidRPr="00BF0C52">
        <w:rPr>
          <w:rFonts w:eastAsia="Times New Roman" w:cs="Times New Roman"/>
          <w:lang w:val="ru-RU" w:eastAsia="ru-RU"/>
        </w:rPr>
        <w:t>регламентіне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ҚР </w:t>
      </w:r>
      <w:proofErr w:type="spellStart"/>
      <w:r w:rsidRPr="00BF0C52">
        <w:rPr>
          <w:rFonts w:eastAsia="Times New Roman" w:cs="Times New Roman"/>
          <w:lang w:val="ru-RU" w:eastAsia="ru-RU"/>
        </w:rPr>
        <w:t>заңнамасына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сәйкес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арбитраж </w:t>
      </w:r>
      <w:proofErr w:type="spellStart"/>
      <w:r w:rsidRPr="00BF0C52">
        <w:rPr>
          <w:rFonts w:eastAsia="Times New Roman" w:cs="Times New Roman"/>
          <w:lang w:val="ru-RU" w:eastAsia="ru-RU"/>
        </w:rPr>
        <w:t>тәртібімен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шешіледі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10.4. Осы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жарияланған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сәттен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бастап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күшіне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енеді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және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Ұтыс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ойыны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аяқталғанға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дейін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қолданылады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  <w:r w:rsidRPr="00BF0C52">
        <w:rPr>
          <w:rFonts w:eastAsia="Times New Roman" w:cs="Times New Roman"/>
          <w:lang w:val="ru-RU" w:eastAsia="ru-RU"/>
        </w:rPr>
        <w:br/>
        <w:t xml:space="preserve">10.5. </w:t>
      </w:r>
      <w:proofErr w:type="spellStart"/>
      <w:r w:rsidRPr="00BF0C52">
        <w:rPr>
          <w:rFonts w:eastAsia="Times New Roman" w:cs="Times New Roman"/>
          <w:lang w:val="ru-RU" w:eastAsia="ru-RU"/>
        </w:rPr>
        <w:t>Ұйымдастырушы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осы </w:t>
      </w:r>
      <w:proofErr w:type="spellStart"/>
      <w:r w:rsidRPr="00BF0C52">
        <w:rPr>
          <w:rFonts w:eastAsia="Times New Roman" w:cs="Times New Roman"/>
          <w:lang w:val="ru-RU" w:eastAsia="ru-RU"/>
        </w:rPr>
        <w:t>Ережелерге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кез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келген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уақытта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өзгерістер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енгізуге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құқылы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. </w:t>
      </w:r>
      <w:proofErr w:type="spellStart"/>
      <w:r w:rsidRPr="00BF0C52">
        <w:rPr>
          <w:rFonts w:eastAsia="Times New Roman" w:cs="Times New Roman"/>
          <w:lang w:val="ru-RU" w:eastAsia="ru-RU"/>
        </w:rPr>
        <w:t>Өзгерістер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жарияланған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сәттен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бастап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күшіне</w:t>
      </w:r>
      <w:proofErr w:type="spellEnd"/>
      <w:r w:rsidRPr="00BF0C52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BF0C52">
        <w:rPr>
          <w:rFonts w:eastAsia="Times New Roman" w:cs="Times New Roman"/>
          <w:lang w:val="ru-RU" w:eastAsia="ru-RU"/>
        </w:rPr>
        <w:t>енеді</w:t>
      </w:r>
      <w:proofErr w:type="spellEnd"/>
      <w:r w:rsidRPr="00BF0C52">
        <w:rPr>
          <w:rFonts w:eastAsia="Times New Roman" w:cs="Times New Roman"/>
          <w:lang w:val="ru-RU" w:eastAsia="ru-RU"/>
        </w:rPr>
        <w:t>.</w:t>
      </w:r>
    </w:p>
    <w:p w:rsidR="00480A36" w:rsidRPr="00BF0C52" w:rsidRDefault="00480A36" w:rsidP="00BF0C52">
      <w:pPr>
        <w:spacing w:after="0" w:line="240" w:lineRule="auto"/>
        <w:rPr>
          <w:rFonts w:eastAsia="Times New Roman" w:cs="Times New Roman"/>
          <w:lang w:val="ru-RU" w:eastAsia="ru-RU"/>
        </w:rPr>
      </w:pPr>
    </w:p>
    <w:p w:rsidR="005E56EF" w:rsidRPr="00BF0C52" w:rsidRDefault="005E56EF" w:rsidP="00480A36">
      <w:pPr>
        <w:spacing w:after="0"/>
        <w:jc w:val="both"/>
        <w:rPr>
          <w:lang w:val="ru-RU"/>
        </w:rPr>
      </w:pPr>
    </w:p>
    <w:p w:rsidR="005E56EF" w:rsidRPr="00480A36" w:rsidRDefault="005E56EF" w:rsidP="00480A36">
      <w:pPr>
        <w:spacing w:after="0"/>
        <w:jc w:val="both"/>
        <w:rPr>
          <w:lang w:val="ru-RU"/>
        </w:rPr>
      </w:pPr>
    </w:p>
    <w:p w:rsidR="00BF0C52" w:rsidRDefault="00BF0C52" w:rsidP="00751A67">
      <w:pPr>
        <w:spacing w:after="0"/>
        <w:jc w:val="center"/>
        <w:rPr>
          <w:b/>
          <w:bCs/>
          <w:lang w:val="ru-RU"/>
        </w:rPr>
      </w:pPr>
    </w:p>
    <w:p w:rsidR="00BF0C52" w:rsidRDefault="00BF0C52" w:rsidP="00751A67">
      <w:pPr>
        <w:spacing w:after="0"/>
        <w:jc w:val="center"/>
        <w:rPr>
          <w:b/>
          <w:bCs/>
          <w:lang w:val="ru-RU"/>
        </w:rPr>
      </w:pPr>
    </w:p>
    <w:p w:rsidR="00480A36" w:rsidRDefault="00480A36" w:rsidP="00751A67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lastRenderedPageBreak/>
        <w:t>ПРАВИЛА ПРОВЕДЕНИЯ РОЗЫГРЫША</w:t>
      </w:r>
    </w:p>
    <w:p w:rsidR="00480A36" w:rsidRPr="00480A36" w:rsidRDefault="00480A36" w:rsidP="00751A67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(публичная оферта, далее – «Правила»)</w:t>
      </w:r>
    </w:p>
    <w:p w:rsidR="00480A36" w:rsidRPr="00480A36" w:rsidRDefault="00480A36" w:rsidP="00480A36">
      <w:pPr>
        <w:spacing w:after="0"/>
        <w:jc w:val="both"/>
        <w:rPr>
          <w:b/>
          <w:bCs/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1. Общие положения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1.1. Настоящие Правила определяют порядок проведения Розыгрыша призов (далее – «Розыгрыш»), организуемого интернет-</w:t>
      </w:r>
      <w:proofErr w:type="gramStart"/>
      <w:r w:rsidRPr="00480A36">
        <w:rPr>
          <w:lang w:val="ru-RU"/>
        </w:rPr>
        <w:t xml:space="preserve">магазином </w:t>
      </w:r>
      <w:r>
        <w:rPr>
          <w:lang w:val="ru-RU"/>
        </w:rPr>
        <w:t xml:space="preserve"> </w:t>
      </w:r>
      <w:r w:rsidRPr="00480A36">
        <w:rPr>
          <w:b/>
          <w:bCs/>
          <w:lang w:val="en-US"/>
        </w:rPr>
        <w:t>ROZARAI</w:t>
      </w:r>
      <w:proofErr w:type="gramEnd"/>
      <w:r w:rsidRPr="00480A36">
        <w:rPr>
          <w:b/>
          <w:bCs/>
          <w:lang w:val="ru-RU"/>
        </w:rPr>
        <w:t xml:space="preserve"> </w:t>
      </w:r>
      <w:r w:rsidRPr="00480A36">
        <w:rPr>
          <w:lang w:val="ru-RU"/>
        </w:rPr>
        <w:t>(далее – «Организатор»).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1.2. Цель Розыгрыша – стимулирование покупательской активности.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1.3. Участие в Розыгрыше является бесплатным. Участник получает право участия автоматически при покупке товара в интернет-магазине </w:t>
      </w:r>
      <w:r w:rsidRPr="00480A36">
        <w:rPr>
          <w:b/>
          <w:bCs/>
          <w:lang w:val="en-US"/>
        </w:rPr>
        <w:t>ROZARAI</w:t>
      </w:r>
      <w:r w:rsidRPr="00480A36">
        <w:rPr>
          <w:lang w:val="ru-RU"/>
        </w:rPr>
        <w:t xml:space="preserve"> </w:t>
      </w:r>
      <w:r w:rsidRPr="00480A36">
        <w:rPr>
          <w:lang w:val="ru-RU"/>
        </w:rPr>
        <w:t>и регистрации номера заказа на специальной платформе Организатора.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1.4. Розыгрыш не является лотереей в смысле Закона РК «О лотереях и лотерейной деятельности» и проводится как стимулирующее мероприятие.</w:t>
      </w:r>
    </w:p>
    <w:p w:rsidR="00480A36" w:rsidRPr="00480A36" w:rsidRDefault="00480A36" w:rsidP="00751A67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1.5. Срок проведения Розыгрыша: </w:t>
      </w:r>
      <w:r w:rsidR="00751A67">
        <w:rPr>
          <w:lang w:val="ru-RU"/>
        </w:rPr>
        <w:t>в течение 6 месяцев с даты объявления о начале Розыгрыша либо в иной срок по решению Организатора.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2. Участники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751A67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2.1. Участником Розыгрыша может быть любое дееспособное физическое лицо, достигшее </w:t>
      </w:r>
      <w:r w:rsidR="00751A67">
        <w:rPr>
          <w:lang w:val="ru-RU"/>
        </w:rPr>
        <w:t xml:space="preserve">18 лет и совершившее покупку в интернет-магазине </w:t>
      </w:r>
      <w:r w:rsidRPr="00480A36">
        <w:rPr>
          <w:lang w:val="ru-RU"/>
        </w:rPr>
        <w:t>Организатора.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2.2. Для участия необходимо: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— совершить покупку;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— получить номер заказа;</w:t>
      </w:r>
    </w:p>
    <w:p w:rsidR="00480A36" w:rsidRPr="00480A36" w:rsidRDefault="00480A36" w:rsidP="00751A67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— зарегистрировать его на промо-сайте: </w:t>
      </w:r>
      <w:hyperlink r:id="rId7" w:history="1">
        <w:r w:rsidR="00751A67" w:rsidRPr="00253944">
          <w:rPr>
            <w:rStyle w:val="a3"/>
            <w:lang w:val="ru-RU"/>
          </w:rPr>
          <w:t>https://</w:t>
        </w:r>
        <w:r w:rsidR="00751A67" w:rsidRPr="00253944">
          <w:rPr>
            <w:rStyle w:val="a3"/>
            <w:lang w:val="ru-RU"/>
          </w:rPr>
          <w:t>r</w:t>
        </w:r>
        <w:r w:rsidR="00751A67" w:rsidRPr="00253944">
          <w:rPr>
            <w:rStyle w:val="a3"/>
            <w:lang w:val="ru-RU"/>
          </w:rPr>
          <w:t>o</w:t>
        </w:r>
        <w:r w:rsidR="00751A67" w:rsidRPr="00253944">
          <w:rPr>
            <w:rStyle w:val="a3"/>
            <w:lang w:val="ru-RU"/>
          </w:rPr>
          <w:t>z</w:t>
        </w:r>
        <w:r w:rsidR="00751A67" w:rsidRPr="00253944">
          <w:rPr>
            <w:rStyle w:val="a3"/>
            <w:lang w:val="ru-RU"/>
          </w:rPr>
          <w:t>arai.kz</w:t>
        </w:r>
      </w:hyperlink>
      <w:r w:rsidR="00751A67">
        <w:rPr>
          <w:lang w:val="ru-RU"/>
        </w:rPr>
        <w:t xml:space="preserve"> и получить уникальный номерок</w:t>
      </w:r>
      <w:r w:rsidRPr="00480A36">
        <w:rPr>
          <w:lang w:val="ru-RU"/>
        </w:rPr>
        <w:t>;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— указать корректные контактные данные.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2.3. Один номер заказа — один уникальный номер</w:t>
      </w:r>
      <w:r w:rsidR="00751A67">
        <w:rPr>
          <w:lang w:val="ru-RU"/>
        </w:rPr>
        <w:t>ок</w:t>
      </w:r>
      <w:r w:rsidRPr="00480A36">
        <w:rPr>
          <w:lang w:val="ru-RU"/>
        </w:rPr>
        <w:t xml:space="preserve"> участника.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2.4. Принимая участие, участник подтверждает, что ознакомлен и согласен с настоящими Правилами.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3. Призовой фонд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3.1. Призовой фонд включает: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— Главный приз: жилой дом стоимостью 150 000 000 тенге;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— Дополнительные призы: драгоценные камни, денежные сертификаты, товары Организатора и т.д.</w:t>
      </w:r>
    </w:p>
    <w:p w:rsidR="00480A36" w:rsidRPr="00480A36" w:rsidRDefault="00480A36" w:rsidP="00B07A9F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3.2. Общая стоимость призового фонда </w:t>
      </w:r>
      <w:r w:rsidR="00B07A9F">
        <w:rPr>
          <w:lang w:val="ru-RU"/>
        </w:rPr>
        <w:t>определяет Организатор.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3.3. Призы не обмениваются на денежный эквивалент.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4. Порядок проведения розыгрышей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B07A9F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4.1. Розыгрыши проводятся в прямом эфире в </w:t>
      </w:r>
      <w:proofErr w:type="spellStart"/>
      <w:r w:rsidRPr="00480A36">
        <w:rPr>
          <w:lang w:val="ru-RU"/>
        </w:rPr>
        <w:t>Instagram</w:t>
      </w:r>
      <w:proofErr w:type="spellEnd"/>
      <w:r w:rsidRPr="00480A36">
        <w:rPr>
          <w:lang w:val="ru-RU"/>
        </w:rPr>
        <w:t xml:space="preserve">-аккаунте Организатора: </w:t>
      </w:r>
      <w:r w:rsidR="00B07A9F" w:rsidRPr="00B07A9F">
        <w:rPr>
          <w:lang w:val="ru-RU"/>
        </w:rPr>
        <w:t>@</w:t>
      </w:r>
      <w:proofErr w:type="spellStart"/>
      <w:r w:rsidR="00B07A9F" w:rsidRPr="00B07A9F">
        <w:rPr>
          <w:lang w:val="ru-RU"/>
        </w:rPr>
        <w:t>zhuldyz_urazova</w:t>
      </w:r>
      <w:proofErr w:type="spellEnd"/>
      <w:r w:rsidRPr="00480A36">
        <w:rPr>
          <w:lang w:val="ru-RU"/>
        </w:rPr>
        <w:t>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4.2. Планируется проведение не менее 20 (двадцати) эфиров в течение срока действия акции.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4.3. Победители определяются с </w:t>
      </w:r>
      <w:r w:rsidRPr="00B07A9F">
        <w:rPr>
          <w:color w:val="FF0000"/>
          <w:lang w:val="ru-RU"/>
        </w:rPr>
        <w:t xml:space="preserve">помощью генератора случайных чисел </w:t>
      </w:r>
      <w:r w:rsidRPr="00480A36">
        <w:rPr>
          <w:lang w:val="ru-RU"/>
        </w:rPr>
        <w:t>из числа зарегистрированных номеров участников.</w:t>
      </w:r>
    </w:p>
    <w:p w:rsid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4.4. В каждом эфире разыгрывается определенное количество призов. Какой приз будет разыгрываться в каком эфире, заранее не разглашается.</w:t>
      </w:r>
    </w:p>
    <w:p w:rsidR="00B07A9F" w:rsidRDefault="005C1FFB" w:rsidP="005C1FFB">
      <w:pPr>
        <w:spacing w:after="0"/>
        <w:jc w:val="both"/>
        <w:rPr>
          <w:lang w:val="ru-RU" w:bidi="ar-AE"/>
        </w:rPr>
      </w:pPr>
      <w:r>
        <w:rPr>
          <w:lang w:val="ru-RU" w:bidi="ar-AE"/>
        </w:rPr>
        <w:t>4</w:t>
      </w:r>
      <w:r w:rsidRPr="00751A67">
        <w:rPr>
          <w:lang w:val="ru-RU" w:bidi="ar-AE"/>
        </w:rPr>
        <w:t xml:space="preserve">.6. </w:t>
      </w:r>
      <w:r w:rsidR="00751A67">
        <w:rPr>
          <w:lang w:val="ru-RU" w:bidi="ar-AE"/>
        </w:rPr>
        <w:t>Организатор рассказывает о разыгрываемых призах во время эфира</w:t>
      </w:r>
      <w:r w:rsidR="00B07A9F">
        <w:rPr>
          <w:lang w:val="ru-RU" w:bidi="ar-AE"/>
        </w:rPr>
        <w:t>.</w:t>
      </w:r>
    </w:p>
    <w:p w:rsidR="005C1FFB" w:rsidRPr="00751A67" w:rsidRDefault="00751A67" w:rsidP="005C1FFB">
      <w:pPr>
        <w:spacing w:after="0"/>
        <w:jc w:val="both"/>
        <w:rPr>
          <w:lang w:val="ru-RU" w:bidi="ar-AE"/>
        </w:rPr>
      </w:pPr>
      <w:r>
        <w:rPr>
          <w:lang w:val="ru-RU" w:bidi="ar-AE"/>
        </w:rPr>
        <w:t xml:space="preserve"> 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5. Комиссия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B07A9F" w:rsidRDefault="00480A36" w:rsidP="00B07A9F">
      <w:pPr>
        <w:spacing w:after="0"/>
        <w:jc w:val="both"/>
        <w:rPr>
          <w:color w:val="FF0000"/>
          <w:lang w:val="ru-RU"/>
        </w:rPr>
      </w:pPr>
      <w:r w:rsidRPr="00480A36">
        <w:rPr>
          <w:lang w:val="ru-RU"/>
        </w:rPr>
        <w:t xml:space="preserve">5.1. </w:t>
      </w:r>
      <w:r w:rsidRPr="00B07A9F">
        <w:rPr>
          <w:color w:val="FF0000"/>
          <w:lang w:val="ru-RU"/>
        </w:rPr>
        <w:t xml:space="preserve">Организатор формирует Тиражную комиссию из не менее чем 3 человек, в том числе представителей Организатора и независимых наблюдателей (например, общественных </w:t>
      </w:r>
      <w:r w:rsidR="00B07A9F" w:rsidRPr="00B07A9F">
        <w:rPr>
          <w:color w:val="FF0000"/>
          <w:lang w:val="ru-RU"/>
        </w:rPr>
        <w:t>деятелей</w:t>
      </w:r>
      <w:r w:rsidRPr="00B07A9F">
        <w:rPr>
          <w:color w:val="FF0000"/>
          <w:lang w:val="ru-RU"/>
        </w:rPr>
        <w:t>, партнеров).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5.2. Комиссия осуществляет контроль за соответствием процедуры розыгрыша настоящим Правилам, подписывает Протоколы определения победителей.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6. Информирование победителей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751A67">
      <w:pPr>
        <w:spacing w:after="0"/>
        <w:jc w:val="both"/>
        <w:rPr>
          <w:lang w:val="ru-RU"/>
        </w:rPr>
      </w:pPr>
      <w:r w:rsidRPr="00480A36">
        <w:rPr>
          <w:lang w:val="ru-RU"/>
        </w:rPr>
        <w:t>6.1. Результаты каждого</w:t>
      </w:r>
      <w:r w:rsidR="00751A67">
        <w:rPr>
          <w:lang w:val="ru-RU"/>
        </w:rPr>
        <w:t xml:space="preserve"> розыгрыша </w:t>
      </w:r>
      <w:proofErr w:type="gramStart"/>
      <w:r w:rsidR="00751A67">
        <w:rPr>
          <w:lang w:val="ru-RU"/>
        </w:rPr>
        <w:t xml:space="preserve">публикуются </w:t>
      </w:r>
      <w:r w:rsidRPr="00480A36">
        <w:rPr>
          <w:lang w:val="ru-RU"/>
        </w:rPr>
        <w:t xml:space="preserve"> на</w:t>
      </w:r>
      <w:proofErr w:type="gramEnd"/>
      <w:r w:rsidRPr="00480A36">
        <w:rPr>
          <w:lang w:val="ru-RU"/>
        </w:rPr>
        <w:t xml:space="preserve"> страницах</w:t>
      </w:r>
      <w:r w:rsidR="00751A67" w:rsidRPr="00751A67">
        <w:rPr>
          <w:lang w:val="ru-RU"/>
        </w:rPr>
        <w:t xml:space="preserve"> </w:t>
      </w:r>
      <w:r w:rsidR="00751A67" w:rsidRPr="00480A36">
        <w:rPr>
          <w:lang w:val="ru-RU"/>
        </w:rPr>
        <w:t>Организатора</w:t>
      </w:r>
      <w:r w:rsidRPr="00480A36">
        <w:rPr>
          <w:lang w:val="ru-RU"/>
        </w:rPr>
        <w:t xml:space="preserve"> в социальных сетях в течение 12 часов после завершения эфира.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6.2. Победитель дополнительно уведомляется по указанным контактным данным.</w:t>
      </w:r>
    </w:p>
    <w:p w:rsidR="00EE6B8B" w:rsidRPr="00EE6B8B" w:rsidRDefault="00480A36" w:rsidP="00EE6B8B">
      <w:pPr>
        <w:spacing w:after="0"/>
        <w:jc w:val="both"/>
        <w:rPr>
          <w:lang w:val="ru-RU"/>
        </w:rPr>
      </w:pPr>
      <w:r w:rsidRPr="00480A36">
        <w:rPr>
          <w:lang w:val="ru-RU"/>
        </w:rPr>
        <w:t>6.3. В случае невозможности установить контакт с победителем в течение 5 рабочих дней, Организатор оставляет за собой право признать приз невостребованным.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7. Получение призов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7.1. Призы вручаются по акту приема-передачи при предъявлении удостоверения личности.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7.2. По Главному призу (дом) вручение оформляется нотариально, с регистрацией прав собственности.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7.3. Организатор удерживает и перечисляет налоги, подлежащие уплате в соответствии с Налоговым кодексом РК.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8. Ответственность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8.1. Организатор не несет ответственности за некорректно указанные участниками контактные данные.</w:t>
      </w:r>
    </w:p>
    <w:p w:rsidR="00480A36" w:rsidRPr="00480A36" w:rsidRDefault="00480A36" w:rsidP="005C1FFB">
      <w:pPr>
        <w:spacing w:after="0"/>
        <w:jc w:val="both"/>
        <w:rPr>
          <w:lang w:val="ru-RU"/>
        </w:rPr>
      </w:pPr>
      <w:r w:rsidRPr="00480A36">
        <w:rPr>
          <w:lang w:val="ru-RU"/>
        </w:rPr>
        <w:t>8.2. Организатор вправе изменить Правила или досрочно завершить Розыгрыш, уведомив участников путем размещения информации на</w:t>
      </w:r>
      <w:r w:rsidR="005C1FFB" w:rsidRPr="005C1FFB">
        <w:rPr>
          <w:lang w:val="ru-RU"/>
        </w:rPr>
        <w:t xml:space="preserve"> </w:t>
      </w:r>
      <w:r w:rsidR="005C1FFB">
        <w:rPr>
          <w:lang w:val="ru-RU" w:bidi="ar-AE"/>
        </w:rPr>
        <w:t>страниц</w:t>
      </w:r>
      <w:r w:rsidR="00751A67">
        <w:rPr>
          <w:lang w:val="ru-RU" w:bidi="ar-AE"/>
        </w:rPr>
        <w:t>е</w:t>
      </w:r>
      <w:r w:rsidR="00751A67" w:rsidRPr="00751A67">
        <w:rPr>
          <w:lang w:val="ru-RU" w:bidi="ar-AE"/>
        </w:rPr>
        <w:t xml:space="preserve"> </w:t>
      </w:r>
      <w:r w:rsidR="00751A67">
        <w:rPr>
          <w:lang w:val="en-US" w:bidi="ar-AE"/>
        </w:rPr>
        <w:t>Instagram</w:t>
      </w:r>
      <w:r w:rsidRPr="00480A36">
        <w:rPr>
          <w:lang w:val="ru-RU"/>
        </w:rPr>
        <w:t>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8.3. Участник соглашается, что его имя и изображение могут быть использованы в рекламных целях без дополнительного согласия и без выплаты вознаграждения.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8.4. Участник несет ответственность за достоверность и актуальность предоставленных данных.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9. Обработка персональных данных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9.1. Участвуя в Розыгрыше, участник соглашается с обработкой его персональных данных, включая сбор, хранение, использование, обезличивание, уничтожение и передачу третьим лицам в целях исполнения настоящих Правил.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9.2. Обработка персональных данных осуществляется в соответствии с Законом РК «О персональных данных и их защите».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9.3. Участник подтверждает согласие на получение уведомлений от Организатора по электронной почте, мессенджерам и иным способам связи.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480A36">
      <w:pPr>
        <w:spacing w:after="0"/>
        <w:jc w:val="center"/>
        <w:rPr>
          <w:b/>
          <w:bCs/>
          <w:lang w:val="ru-RU"/>
        </w:rPr>
      </w:pPr>
      <w:r w:rsidRPr="00480A36">
        <w:rPr>
          <w:b/>
          <w:bCs/>
          <w:lang w:val="ru-RU"/>
        </w:rPr>
        <w:t>10. Прочие условия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</w:p>
    <w:p w:rsidR="00480A36" w:rsidRPr="00480A36" w:rsidRDefault="00480A36" w:rsidP="00751A67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10.1. Настоящие Правила размещаются в открытом доступе на сайте: </w:t>
      </w:r>
      <w:hyperlink r:id="rId8" w:history="1">
        <w:r w:rsidR="00751A67" w:rsidRPr="00253944">
          <w:rPr>
            <w:rStyle w:val="a3"/>
            <w:lang w:val="ru-RU"/>
          </w:rPr>
          <w:t>https://rozarai.kz/</w:t>
        </w:r>
      </w:hyperlink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10.2. Участие в акции означает полное согласие с Правилами</w:t>
      </w:r>
      <w:r w:rsidR="00B07A9F">
        <w:rPr>
          <w:lang w:val="ru-RU"/>
        </w:rPr>
        <w:t xml:space="preserve"> и результатами Розыгрыша</w:t>
      </w:r>
      <w:r w:rsidRPr="00480A36">
        <w:rPr>
          <w:lang w:val="ru-RU"/>
        </w:rPr>
        <w:t>.</w:t>
      </w:r>
    </w:p>
    <w:p w:rsidR="00480A36" w:rsidRPr="00480A36" w:rsidRDefault="00480A36" w:rsidP="00B07A9F">
      <w:pPr>
        <w:spacing w:after="0"/>
        <w:jc w:val="both"/>
        <w:rPr>
          <w:lang w:val="ru-RU"/>
        </w:rPr>
      </w:pPr>
      <w:r w:rsidRPr="00480A36">
        <w:rPr>
          <w:lang w:val="ru-RU"/>
        </w:rPr>
        <w:t xml:space="preserve">10.3. Все споры разрешаются </w:t>
      </w:r>
      <w:r w:rsidR="00B07A9F" w:rsidRPr="00B07A9F">
        <w:rPr>
          <w:lang w:val="ru-RU"/>
        </w:rPr>
        <w:t>в арбитраже «Арбитраж Астана», БИН 180940018624, в соответствии с его регламентом и законодательством РК</w:t>
      </w:r>
      <w:r w:rsidRPr="00480A36">
        <w:rPr>
          <w:lang w:val="ru-RU"/>
        </w:rPr>
        <w:t>.</w:t>
      </w:r>
    </w:p>
    <w:p w:rsidR="00480A36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lastRenderedPageBreak/>
        <w:t>10.4. Настоящие Правила вступают в силу с момента их публикации и действуют до завершения Розыгрыша.</w:t>
      </w:r>
    </w:p>
    <w:p w:rsidR="008B776B" w:rsidRPr="00480A36" w:rsidRDefault="00480A36" w:rsidP="00480A36">
      <w:pPr>
        <w:spacing w:after="0"/>
        <w:jc w:val="both"/>
        <w:rPr>
          <w:lang w:val="ru-RU"/>
        </w:rPr>
      </w:pPr>
      <w:r w:rsidRPr="00480A36">
        <w:rPr>
          <w:lang w:val="ru-RU"/>
        </w:rPr>
        <w:t>10.5. Организатор вправе вносить изменения в настоящие Правила в любое время. Изменения вступают в силу с момента публикации.</w:t>
      </w:r>
    </w:p>
    <w:sectPr w:rsidR="008B776B" w:rsidRPr="0048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3FD2"/>
    <w:multiLevelType w:val="multilevel"/>
    <w:tmpl w:val="1B0C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EF"/>
    <w:rsid w:val="00480A36"/>
    <w:rsid w:val="005C1FFB"/>
    <w:rsid w:val="005E56EF"/>
    <w:rsid w:val="00751A67"/>
    <w:rsid w:val="00811EEF"/>
    <w:rsid w:val="008778B3"/>
    <w:rsid w:val="008B776B"/>
    <w:rsid w:val="00AA1AD8"/>
    <w:rsid w:val="00B07A9F"/>
    <w:rsid w:val="00B201D3"/>
    <w:rsid w:val="00BF0C52"/>
    <w:rsid w:val="00DC1CCB"/>
    <w:rsid w:val="00E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5781"/>
  <w15:chartTrackingRefBased/>
  <w15:docId w15:val="{6533255C-3ACE-4FA7-A74F-76E59F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A6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1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arai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ara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arai.kz/" TargetMode="External"/><Relationship Id="rId5" Type="http://schemas.openxmlformats.org/officeDocument/2006/relationships/hyperlink" Target="https://rozarai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Kali</dc:creator>
  <cp:keywords/>
  <dc:description/>
  <cp:lastModifiedBy>Aya Kali</cp:lastModifiedBy>
  <cp:revision>3</cp:revision>
  <dcterms:created xsi:type="dcterms:W3CDTF">2025-07-31T17:30:00Z</dcterms:created>
  <dcterms:modified xsi:type="dcterms:W3CDTF">2025-07-31T19:04:00Z</dcterms:modified>
</cp:coreProperties>
</file>